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5" w:rsidRDefault="00C154C5">
      <w:pPr>
        <w:bidi/>
        <w:rPr>
          <w:rFonts w:hint="cs"/>
          <w:rtl/>
        </w:rPr>
      </w:pPr>
    </w:p>
    <w:p w:rsidR="00C154C5" w:rsidRDefault="00C154C5" w:rsidP="00C154C5">
      <w:pPr>
        <w:bidi/>
        <w:rPr>
          <w:rFonts w:hint="cs"/>
          <w:b/>
          <w:bCs/>
          <w:sz w:val="36"/>
          <w:szCs w:val="36"/>
          <w:rtl/>
        </w:rPr>
      </w:pPr>
      <w:r w:rsidRPr="00C154C5">
        <w:rPr>
          <w:rFonts w:hint="cs"/>
          <w:b/>
          <w:bCs/>
          <w:sz w:val="36"/>
          <w:szCs w:val="36"/>
          <w:rtl/>
        </w:rPr>
        <w:t>اسماء الناجحين / الدراسات العليا</w:t>
      </w:r>
      <w:r>
        <w:rPr>
          <w:rFonts w:hint="cs"/>
          <w:b/>
          <w:bCs/>
          <w:sz w:val="36"/>
          <w:szCs w:val="36"/>
          <w:rtl/>
        </w:rPr>
        <w:t>/ قسم الهندسة البيئية</w:t>
      </w:r>
    </w:p>
    <w:p w:rsidR="00C154C5" w:rsidRPr="00C154C5" w:rsidRDefault="00C154C5" w:rsidP="00C154C5">
      <w:pPr>
        <w:bidi/>
        <w:rPr>
          <w:b/>
          <w:bCs/>
          <w:sz w:val="36"/>
          <w:szCs w:val="36"/>
          <w:u w:val="single"/>
        </w:rPr>
      </w:pPr>
      <w:r w:rsidRPr="00C154C5">
        <w:rPr>
          <w:rFonts w:hint="cs"/>
          <w:b/>
          <w:bCs/>
          <w:sz w:val="36"/>
          <w:szCs w:val="36"/>
          <w:u w:val="single"/>
          <w:rtl/>
        </w:rPr>
        <w:t>الماجستير</w:t>
      </w:r>
    </w:p>
    <w:tbl>
      <w:tblPr>
        <w:bidiVisual/>
        <w:tblW w:w="4952" w:type="dxa"/>
        <w:tblInd w:w="88" w:type="dxa"/>
        <w:tblLayout w:type="fixed"/>
        <w:tblCellMar>
          <w:top w:w="720" w:type="dxa"/>
          <w:left w:w="720" w:type="dxa"/>
          <w:bottom w:w="720" w:type="dxa"/>
          <w:right w:w="720" w:type="dxa"/>
        </w:tblCellMar>
        <w:tblLook w:val="04A0"/>
      </w:tblPr>
      <w:tblGrid>
        <w:gridCol w:w="4952"/>
      </w:tblGrid>
      <w:tr w:rsidR="00C154C5" w:rsidRPr="00C154C5" w:rsidTr="009D169A">
        <w:trPr>
          <w:trHeight w:val="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1- </w:t>
            </w:r>
            <w:r w:rsidRPr="00C154C5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  <w:t>ابتهال طارق رشيد</w:t>
            </w:r>
          </w:p>
        </w:tc>
      </w:tr>
      <w:tr w:rsidR="00C154C5" w:rsidRPr="00C154C5" w:rsidTr="009D169A">
        <w:trPr>
          <w:trHeight w:val="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2- </w:t>
            </w:r>
            <w:r w:rsidRPr="00C154C5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  <w:t xml:space="preserve">احمد صبيح جاسم </w:t>
            </w:r>
          </w:p>
        </w:tc>
      </w:tr>
      <w:tr w:rsidR="00C154C5" w:rsidRPr="00C154C5" w:rsidTr="009D169A">
        <w:trPr>
          <w:trHeight w:val="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3- </w:t>
            </w:r>
            <w:r w:rsidRPr="00C154C5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  <w:t xml:space="preserve">دعد سعد داود </w:t>
            </w:r>
          </w:p>
        </w:tc>
      </w:tr>
      <w:tr w:rsidR="00C154C5" w:rsidRPr="00C154C5" w:rsidTr="009D169A">
        <w:trPr>
          <w:trHeight w:val="864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54C5" w:rsidRPr="00C154C5" w:rsidTr="009D169A">
        <w:trPr>
          <w:trHeight w:val="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4- </w:t>
            </w:r>
            <w:r w:rsidRPr="00C154C5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  <w:t xml:space="preserve">شهد حاتم علي </w:t>
            </w:r>
          </w:p>
        </w:tc>
      </w:tr>
      <w:tr w:rsidR="00C154C5" w:rsidRPr="00C154C5" w:rsidTr="009D169A">
        <w:trPr>
          <w:trHeight w:val="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5- </w:t>
            </w:r>
            <w:r w:rsidRPr="00C154C5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  <w:t>صفا حميد فاضل</w:t>
            </w:r>
          </w:p>
        </w:tc>
      </w:tr>
      <w:tr w:rsidR="00C154C5" w:rsidRPr="00C154C5" w:rsidTr="00B049E5">
        <w:trPr>
          <w:trHeight w:val="1827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6- </w:t>
            </w:r>
            <w:r w:rsidRPr="00C154C5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  <w:t xml:space="preserve"> مروان حسين عبد الامير </w:t>
            </w:r>
          </w:p>
        </w:tc>
      </w:tr>
      <w:tr w:rsidR="00C154C5" w:rsidRPr="00C154C5" w:rsidTr="009D169A">
        <w:trPr>
          <w:trHeight w:val="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154C5" w:rsidRPr="00C154C5" w:rsidTr="009D169A">
        <w:trPr>
          <w:trHeight w:val="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4C5" w:rsidRPr="00C154C5" w:rsidRDefault="00C154C5" w:rsidP="00C154C5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7- </w:t>
            </w:r>
            <w:r w:rsidRPr="00C154C5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rtl/>
              </w:rPr>
              <w:t>نور جاسم حمادي</w:t>
            </w:r>
          </w:p>
        </w:tc>
      </w:tr>
    </w:tbl>
    <w:p w:rsidR="00B049E5" w:rsidRDefault="00B049E5" w:rsidP="00B049E5">
      <w:pPr>
        <w:bidi/>
        <w:rPr>
          <w:rFonts w:hint="cs"/>
          <w:rtl/>
          <w:lang w:bidi="ar-IQ"/>
        </w:rPr>
      </w:pPr>
    </w:p>
    <w:p w:rsidR="00B049E5" w:rsidRDefault="00B049E5" w:rsidP="00B049E5">
      <w:pPr>
        <w:bidi/>
        <w:rPr>
          <w:rFonts w:hint="cs"/>
          <w:rtl/>
          <w:lang w:bidi="ar-IQ"/>
        </w:rPr>
      </w:pPr>
    </w:p>
    <w:p w:rsidR="00B049E5" w:rsidRDefault="00B049E5" w:rsidP="00B049E5">
      <w:pPr>
        <w:bidi/>
        <w:rPr>
          <w:rFonts w:hint="cs"/>
          <w:rtl/>
          <w:lang w:bidi="ar-IQ"/>
        </w:rPr>
      </w:pPr>
    </w:p>
    <w:p w:rsidR="00B049E5" w:rsidRPr="00B049E5" w:rsidRDefault="00B049E5" w:rsidP="00B049E5">
      <w:pPr>
        <w:bidi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B049E5">
        <w:rPr>
          <w:rFonts w:hint="cs"/>
          <w:b/>
          <w:bCs/>
          <w:sz w:val="36"/>
          <w:szCs w:val="36"/>
          <w:u w:val="single"/>
          <w:rtl/>
          <w:lang w:bidi="ar-IQ"/>
        </w:rPr>
        <w:t>الدكتوراه</w:t>
      </w:r>
    </w:p>
    <w:tbl>
      <w:tblPr>
        <w:bidiVisual/>
        <w:tblW w:w="3800" w:type="dxa"/>
        <w:tblInd w:w="88" w:type="dxa"/>
        <w:tblLook w:val="04A0"/>
      </w:tblPr>
      <w:tblGrid>
        <w:gridCol w:w="3800"/>
      </w:tblGrid>
      <w:tr w:rsidR="00B049E5" w:rsidRPr="00B049E5" w:rsidTr="00B049E5">
        <w:trPr>
          <w:trHeight w:val="8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5" w:rsidRPr="00B049E5" w:rsidRDefault="00B049E5" w:rsidP="00B049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 xml:space="preserve">1- </w:t>
            </w:r>
            <w:r w:rsidRPr="00B049E5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حسنين عويد عليوي</w:t>
            </w:r>
          </w:p>
        </w:tc>
      </w:tr>
      <w:tr w:rsidR="00B049E5" w:rsidRPr="00B049E5" w:rsidTr="00B049E5">
        <w:trPr>
          <w:trHeight w:val="9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5" w:rsidRPr="00B049E5" w:rsidRDefault="00B049E5" w:rsidP="00B049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 xml:space="preserve">2- </w:t>
            </w:r>
            <w:r w:rsidRPr="00B049E5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 xml:space="preserve">حنين احمد خضير </w:t>
            </w:r>
          </w:p>
        </w:tc>
      </w:tr>
    </w:tbl>
    <w:p w:rsidR="00B049E5" w:rsidRPr="00B049E5" w:rsidRDefault="00B049E5" w:rsidP="00B049E5">
      <w:pPr>
        <w:bidi/>
        <w:rPr>
          <w:rFonts w:hint="cs"/>
          <w:b/>
          <w:bCs/>
          <w:sz w:val="36"/>
          <w:szCs w:val="36"/>
          <w:rtl/>
          <w:lang w:bidi="ar-IQ"/>
        </w:rPr>
      </w:pPr>
    </w:p>
    <w:sectPr w:rsidR="00B049E5" w:rsidRPr="00B04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154C5"/>
    <w:rsid w:val="009D169A"/>
    <w:rsid w:val="00B049E5"/>
    <w:rsid w:val="00C1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quiz</dc:creator>
  <cp:keywords/>
  <dc:description/>
  <cp:lastModifiedBy>quiz</cp:lastModifiedBy>
  <cp:revision>4</cp:revision>
  <dcterms:created xsi:type="dcterms:W3CDTF">2013-06-27T08:35:00Z</dcterms:created>
  <dcterms:modified xsi:type="dcterms:W3CDTF">2013-06-27T08:48:00Z</dcterms:modified>
</cp:coreProperties>
</file>